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8E" w:rsidRPr="00B6538E" w:rsidRDefault="00B6538E" w:rsidP="00B6538E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6538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Семинар - практикум для педагогов </w:t>
      </w:r>
      <w:r w:rsidRPr="00B6538E">
        <w:rPr>
          <w:rFonts w:ascii="Times New Roman" w:hAnsi="Times New Roman"/>
          <w:sz w:val="24"/>
          <w:szCs w:val="24"/>
          <w:lang w:eastAsia="ru-RU"/>
        </w:rPr>
        <w:t>«Интерактивные формы и методы организации взаимодействия с родителями как средство установления партнерских взаимоотношений»</w:t>
      </w:r>
    </w:p>
    <w:p w:rsidR="00EB6477" w:rsidRPr="00B6538E" w:rsidRDefault="00B6538E" w:rsidP="0057227E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: повышение уровня профессионального мастерства педагогов ДОУ в вопросах взаимодействия с семьями воспитанников.</w:t>
      </w:r>
    </w:p>
    <w:p w:rsidR="00034173" w:rsidRPr="00B6538E" w:rsidRDefault="00034173" w:rsidP="0057227E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семинара</w:t>
      </w:r>
    </w:p>
    <w:p w:rsidR="008417E8" w:rsidRPr="00B6538E" w:rsidRDefault="00034173" w:rsidP="00283E6E">
      <w:pPr>
        <w:pStyle w:val="a4"/>
        <w:numPr>
          <w:ilvl w:val="0"/>
          <w:numId w:val="3"/>
        </w:num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sz w:val="24"/>
          <w:szCs w:val="24"/>
          <w:lang w:eastAsia="ru-RU"/>
        </w:rPr>
        <w:t>Теоретическая часть</w:t>
      </w:r>
      <w:r w:rsidR="008417E8" w:rsidRPr="00B6538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283E6E" w:rsidRPr="00B6538E" w:rsidRDefault="00283E6E" w:rsidP="00283E6E">
      <w:pPr>
        <w:pStyle w:val="a4"/>
        <w:numPr>
          <w:ilvl w:val="1"/>
          <w:numId w:val="3"/>
        </w:numPr>
        <w:shd w:val="clear" w:color="auto" w:fill="FFFFFF"/>
        <w:spacing w:before="166" w:after="166" w:line="323" w:lineRule="atLeast"/>
        <w:jc w:val="both"/>
        <w:rPr>
          <w:rStyle w:val="apple-converted-space"/>
          <w:rFonts w:ascii="Times New Roman" w:hAnsi="Times New Roman"/>
          <w:bCs/>
          <w:iCs/>
          <w:sz w:val="24"/>
          <w:szCs w:val="24"/>
        </w:rPr>
      </w:pPr>
      <w:r w:rsidRPr="00B6538E">
        <w:rPr>
          <w:rStyle w:val="a6"/>
          <w:rFonts w:ascii="Times New Roman" w:hAnsi="Times New Roman"/>
          <w:bCs/>
          <w:i w:val="0"/>
          <w:sz w:val="24"/>
          <w:szCs w:val="24"/>
        </w:rPr>
        <w:t>Интерактивные формы взаимодействия</w:t>
      </w:r>
      <w:r w:rsidRPr="00B6538E">
        <w:rPr>
          <w:rStyle w:val="apple-converted-space"/>
          <w:rFonts w:ascii="Times New Roman" w:hAnsi="Times New Roman"/>
          <w:bCs/>
          <w:iCs/>
          <w:sz w:val="24"/>
          <w:szCs w:val="24"/>
        </w:rPr>
        <w:t> </w:t>
      </w:r>
    </w:p>
    <w:p w:rsidR="00283E6E" w:rsidRPr="002C172E" w:rsidRDefault="00283E6E" w:rsidP="00283E6E">
      <w:pPr>
        <w:pStyle w:val="a4"/>
        <w:numPr>
          <w:ilvl w:val="1"/>
          <w:numId w:val="3"/>
        </w:num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 анкет воспитателей «Моя форма взаимодействия с родителями»,</w:t>
      </w:r>
    </w:p>
    <w:p w:rsidR="002C172E" w:rsidRDefault="002C172E" w:rsidP="002C172E">
      <w:pPr>
        <w:pStyle w:val="a4"/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Старший воспитатель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Кульмухаметова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Т.М.</w:t>
      </w:r>
    </w:p>
    <w:p w:rsidR="002C172E" w:rsidRPr="002C172E" w:rsidRDefault="002C172E" w:rsidP="002C172E">
      <w:pPr>
        <w:pStyle w:val="a4"/>
        <w:numPr>
          <w:ilvl w:val="1"/>
          <w:numId w:val="3"/>
        </w:num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опыта работы: </w:t>
      </w:r>
      <w:r w:rsidRPr="002C172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«Особенности взаимодействия педагогического коллектива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семьями воспитанников». </w:t>
      </w:r>
    </w:p>
    <w:p w:rsidR="002C172E" w:rsidRDefault="002C172E" w:rsidP="002C172E">
      <w:pPr>
        <w:pStyle w:val="a4"/>
        <w:shd w:val="clear" w:color="auto" w:fill="FFFFFF"/>
        <w:spacing w:before="166" w:after="166" w:line="323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Воспитатель старшей группы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Озерная</w:t>
      </w:r>
      <w:proofErr w:type="gramEnd"/>
      <w:r w:rsidRPr="002C172E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</w:p>
    <w:p w:rsidR="00F929F3" w:rsidRPr="00F929F3" w:rsidRDefault="00F929F3" w:rsidP="00F929F3">
      <w:pPr>
        <w:pStyle w:val="a4"/>
        <w:numPr>
          <w:ilvl w:val="1"/>
          <w:numId w:val="3"/>
        </w:num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опыта работы: проект на тему «Берегите хлеб»</w:t>
      </w:r>
    </w:p>
    <w:p w:rsidR="00F929F3" w:rsidRDefault="00F929F3" w:rsidP="00F929F3">
      <w:pPr>
        <w:pStyle w:val="a4"/>
        <w:shd w:val="clear" w:color="auto" w:fill="FFFFFF"/>
        <w:spacing w:before="166" w:after="166" w:line="323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Воспитатель </w:t>
      </w:r>
      <w:r w:rsidR="00D9586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подготовительной группы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Обрядова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З.В.</w:t>
      </w:r>
    </w:p>
    <w:p w:rsidR="0035084A" w:rsidRPr="0035084A" w:rsidRDefault="00F929F3" w:rsidP="0035084A">
      <w:pPr>
        <w:pStyle w:val="a4"/>
        <w:numPr>
          <w:ilvl w:val="1"/>
          <w:numId w:val="3"/>
        </w:numPr>
        <w:shd w:val="clear" w:color="auto" w:fill="FFFFFF"/>
        <w:spacing w:before="166" w:after="166" w:line="3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опыта работы: </w:t>
      </w:r>
      <w:r w:rsidR="0035084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Устный </w:t>
      </w:r>
      <w:r w:rsidR="0035084A" w:rsidRPr="0035084A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35084A" w:rsidRPr="0035084A">
        <w:rPr>
          <w:rFonts w:ascii="Times New Roman" w:eastAsia="Times New Roman" w:hAnsi="Times New Roman"/>
          <w:bCs/>
          <w:sz w:val="24"/>
          <w:szCs w:val="24"/>
        </w:rPr>
        <w:t>«На улице – не в комнате, вы все об этом помните»</w:t>
      </w:r>
      <w:r w:rsidR="0035084A" w:rsidRPr="003508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29F3" w:rsidRDefault="0035084A" w:rsidP="00426D61">
      <w:pPr>
        <w:pStyle w:val="a4"/>
        <w:shd w:val="clear" w:color="auto" w:fill="FFFFFF"/>
        <w:tabs>
          <w:tab w:val="left" w:pos="5876"/>
        </w:tabs>
        <w:spacing w:before="166" w:after="166" w:line="323" w:lineRule="atLeast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Воспитатель </w:t>
      </w:r>
      <w:r w:rsidR="00D9586C">
        <w:rPr>
          <w:rFonts w:ascii="Times New Roman" w:eastAsia="Times New Roman" w:hAnsi="Times New Roman"/>
          <w:sz w:val="24"/>
          <w:szCs w:val="24"/>
        </w:rPr>
        <w:t xml:space="preserve">средней группы </w:t>
      </w:r>
      <w:r>
        <w:rPr>
          <w:rFonts w:ascii="Times New Roman" w:eastAsia="Times New Roman" w:hAnsi="Times New Roman"/>
          <w:sz w:val="24"/>
          <w:szCs w:val="24"/>
        </w:rPr>
        <w:t>Дмитриева О.А.</w:t>
      </w:r>
      <w:r w:rsidR="00426D61">
        <w:rPr>
          <w:rFonts w:ascii="Times New Roman" w:eastAsia="Times New Roman" w:hAnsi="Times New Roman"/>
          <w:sz w:val="24"/>
          <w:szCs w:val="24"/>
        </w:rPr>
        <w:tab/>
      </w:r>
    </w:p>
    <w:p w:rsidR="00426D61" w:rsidRDefault="00426D61" w:rsidP="00426D61">
      <w:pPr>
        <w:pStyle w:val="a4"/>
        <w:numPr>
          <w:ilvl w:val="1"/>
          <w:numId w:val="3"/>
        </w:numPr>
        <w:shd w:val="clear" w:color="auto" w:fill="FFFFFF"/>
        <w:tabs>
          <w:tab w:val="left" w:pos="5876"/>
        </w:tabs>
        <w:spacing w:before="166" w:after="166" w:line="3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на родительское собрание «Наша детсадовская жизнь – это череда мгновений…»</w:t>
      </w:r>
    </w:p>
    <w:p w:rsidR="00426D61" w:rsidRPr="0035084A" w:rsidRDefault="00426D61" w:rsidP="00426D61">
      <w:pPr>
        <w:pStyle w:val="a4"/>
        <w:shd w:val="clear" w:color="auto" w:fill="FFFFFF"/>
        <w:tabs>
          <w:tab w:val="left" w:pos="5876"/>
        </w:tabs>
        <w:spacing w:before="166" w:after="166" w:line="3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Воспитатель подготовительной группы  Степанова Т.В.</w:t>
      </w:r>
    </w:p>
    <w:p w:rsidR="002C172E" w:rsidRPr="00B6538E" w:rsidRDefault="002C172E" w:rsidP="002C172E">
      <w:pPr>
        <w:pStyle w:val="a4"/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4173" w:rsidRPr="00B6538E" w:rsidRDefault="00283E6E" w:rsidP="003D2FCD">
      <w:pPr>
        <w:pStyle w:val="a4"/>
        <w:numPr>
          <w:ilvl w:val="0"/>
          <w:numId w:val="3"/>
        </w:num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Практическая часть: </w:t>
      </w:r>
      <w:r w:rsidRPr="00B6538E">
        <w:rPr>
          <w:rFonts w:ascii="Times New Roman" w:eastAsia="Times New Roman" w:hAnsi="Times New Roman"/>
          <w:iCs/>
          <w:sz w:val="24"/>
          <w:szCs w:val="24"/>
          <w:lang w:eastAsia="ru-RU"/>
        </w:rPr>
        <w:t>тренинг «Развитие коммуникативных умений у педагогов в общении с родителями».</w:t>
      </w:r>
    </w:p>
    <w:p w:rsidR="00034173" w:rsidRPr="00B6538E" w:rsidRDefault="00034173" w:rsidP="003D2F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173" w:rsidRPr="00B6538E" w:rsidRDefault="00034173" w:rsidP="003D2F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«Родители – первые воспитатели и учителя ребенка,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поэтому их роль в формировании его личности огромна».</w:t>
      </w:r>
    </w:p>
    <w:p w:rsidR="00034173" w:rsidRPr="00B6538E" w:rsidRDefault="00034173" w:rsidP="003D2F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7E8" w:rsidRPr="00B6538E" w:rsidRDefault="008417E8" w:rsidP="003D2F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>I. Теоретическая часть</w:t>
      </w:r>
    </w:p>
    <w:p w:rsidR="00034173" w:rsidRPr="00B6538E" w:rsidRDefault="008417E8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 xml:space="preserve">Наш семинар посвящен решению одной из годовых задач дошкольного учреждения </w:t>
      </w:r>
    </w:p>
    <w:p w:rsidR="003D2FCD" w:rsidRPr="00B6538E" w:rsidRDefault="008417E8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2FCD" w:rsidRPr="00B6538E">
        <w:rPr>
          <w:rFonts w:ascii="Times New Roman" w:hAnsi="Times New Roman"/>
          <w:sz w:val="24"/>
          <w:szCs w:val="24"/>
        </w:rPr>
        <w:t xml:space="preserve">Создание  условий </w:t>
      </w:r>
      <w:proofErr w:type="gramStart"/>
      <w:r w:rsidR="003D2FCD" w:rsidRPr="00B6538E">
        <w:rPr>
          <w:rFonts w:ascii="Times New Roman" w:hAnsi="Times New Roman"/>
          <w:sz w:val="24"/>
          <w:szCs w:val="24"/>
        </w:rPr>
        <w:t>для установления партнерских взаимоотношений с семьями воспитанников в процессе организации конструктивного взаимодействия с ними в условиях</w:t>
      </w:r>
      <w:proofErr w:type="gramEnd"/>
      <w:r w:rsidR="003D2FCD" w:rsidRPr="00B6538E">
        <w:rPr>
          <w:rFonts w:ascii="Times New Roman" w:hAnsi="Times New Roman"/>
          <w:sz w:val="24"/>
          <w:szCs w:val="24"/>
        </w:rPr>
        <w:t xml:space="preserve"> реализации ФГОС ДО:</w:t>
      </w:r>
    </w:p>
    <w:p w:rsidR="003D2FCD" w:rsidRPr="00B6538E" w:rsidRDefault="003D2FCD" w:rsidP="00725E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педагогов по проблеме применения современных подходов к взаимодействию с семьями воспитанников;</w:t>
      </w:r>
    </w:p>
    <w:p w:rsidR="003D2FCD" w:rsidRPr="00B6538E" w:rsidRDefault="003D2FCD" w:rsidP="00725E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разработка нормативно-правовой документации (</w:t>
      </w:r>
      <w:proofErr w:type="spellStart"/>
      <w:r w:rsidRPr="00B6538E">
        <w:rPr>
          <w:rFonts w:ascii="Times New Roman" w:hAnsi="Times New Roman"/>
          <w:sz w:val="24"/>
          <w:szCs w:val="24"/>
        </w:rPr>
        <w:t>критериальная</w:t>
      </w:r>
      <w:proofErr w:type="spellEnd"/>
      <w:r w:rsidRPr="00B6538E">
        <w:rPr>
          <w:rFonts w:ascii="Times New Roman" w:hAnsi="Times New Roman"/>
          <w:sz w:val="24"/>
          <w:szCs w:val="24"/>
        </w:rPr>
        <w:t xml:space="preserve"> система оценки эффективности взаимодействия МАДОУ и семьи, социальный паспорт семьи и пр.), обеспечивающей активное включение родителей в образовательный процесс МАДОУ в условиях введения ФГОС дошкольного образования;</w:t>
      </w:r>
    </w:p>
    <w:p w:rsidR="003D2FCD" w:rsidRPr="00B6538E" w:rsidRDefault="003D2FCD" w:rsidP="00370DBD">
      <w:pPr>
        <w:shd w:val="clear" w:color="auto" w:fill="FFFFFF"/>
        <w:spacing w:before="43" w:after="43"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разработка и внедрение в практику МАДОУ совместных мероприятий, способствующих установлению партнерских взаимоотношений детского с</w:t>
      </w:r>
      <w:r w:rsidR="00370DBD" w:rsidRPr="00B6538E">
        <w:rPr>
          <w:rFonts w:ascii="Times New Roman" w:hAnsi="Times New Roman"/>
          <w:sz w:val="24"/>
          <w:szCs w:val="24"/>
        </w:rPr>
        <w:t xml:space="preserve">ада с использованием </w:t>
      </w:r>
      <w:proofErr w:type="spellStart"/>
      <w:r w:rsidR="00370DBD" w:rsidRPr="00B6538E">
        <w:rPr>
          <w:rFonts w:ascii="Times New Roman" w:hAnsi="Times New Roman"/>
          <w:sz w:val="24"/>
          <w:szCs w:val="24"/>
        </w:rPr>
        <w:t>электронн</w:t>
      </w:r>
      <w:proofErr w:type="gramStart"/>
      <w:r w:rsidR="00370DBD" w:rsidRPr="00B6538E">
        <w:rPr>
          <w:rFonts w:ascii="Times New Roman" w:hAnsi="Times New Roman"/>
          <w:sz w:val="24"/>
          <w:szCs w:val="24"/>
        </w:rPr>
        <w:t>о</w:t>
      </w:r>
      <w:proofErr w:type="spellEnd"/>
      <w:r w:rsidR="00370DBD" w:rsidRPr="00B6538E">
        <w:rPr>
          <w:rFonts w:ascii="Times New Roman" w:hAnsi="Times New Roman"/>
          <w:sz w:val="24"/>
          <w:szCs w:val="24"/>
        </w:rPr>
        <w:t>-</w:t>
      </w:r>
      <w:proofErr w:type="gramEnd"/>
      <w:r w:rsidR="00370DBD" w:rsidRPr="00B6538E">
        <w:rPr>
          <w:rFonts w:ascii="Times New Roman" w:hAnsi="Times New Roman"/>
          <w:sz w:val="24"/>
          <w:szCs w:val="24"/>
        </w:rPr>
        <w:t xml:space="preserve"> образовательных  ресурсов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>Детские годы – самые важные в жизни человека. И как они пройдут, зависит от взрослых – родителей, воспитателей.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>Традиционные родительские собрания в форме лекций,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538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Перед нами стоит проблема – </w:t>
      </w:r>
    </w:p>
    <w:p w:rsidR="00034173" w:rsidRPr="00B6538E" w:rsidRDefault="00725ECA" w:rsidP="00725EC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538E">
        <w:rPr>
          <w:rFonts w:ascii="Times New Roman" w:hAnsi="Times New Roman"/>
          <w:i/>
          <w:sz w:val="24"/>
          <w:szCs w:val="24"/>
          <w:lang w:eastAsia="ru-RU"/>
        </w:rPr>
        <w:t>К</w:t>
      </w:r>
      <w:r w:rsidR="00034173" w:rsidRPr="00B6538E">
        <w:rPr>
          <w:rFonts w:ascii="Times New Roman" w:hAnsi="Times New Roman"/>
          <w:i/>
          <w:sz w:val="24"/>
          <w:szCs w:val="24"/>
          <w:lang w:eastAsia="ru-RU"/>
        </w:rPr>
        <w:t xml:space="preserve">ак организовать взаимодействие семьи и детского сада, чтобы непростое дело воспитания стало общим делом педагогов и родителей? 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538E">
        <w:rPr>
          <w:rFonts w:ascii="Times New Roman" w:hAnsi="Times New Roman"/>
          <w:i/>
          <w:sz w:val="24"/>
          <w:szCs w:val="24"/>
          <w:lang w:eastAsia="ru-RU"/>
        </w:rPr>
        <w:t xml:space="preserve">Как привлечь таких занятых и далёких от педагогической теории современных пап и мам? 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538E">
        <w:rPr>
          <w:rFonts w:ascii="Times New Roman" w:hAnsi="Times New Roman"/>
          <w:i/>
          <w:sz w:val="24"/>
          <w:szCs w:val="24"/>
          <w:lang w:eastAsia="ru-RU"/>
        </w:rPr>
        <w:t xml:space="preserve">Как аргументировать необходимость их участия в жизни ребёнка в детском саду? 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538E">
        <w:rPr>
          <w:rFonts w:ascii="Times New Roman" w:hAnsi="Times New Roman"/>
          <w:i/>
          <w:sz w:val="24"/>
          <w:szCs w:val="24"/>
          <w:lang w:eastAsia="ru-RU"/>
        </w:rPr>
        <w:t>Как создать условия, чтобы родители желали сотрудничать с детским садом, с удовольствием посещали родительские собрания</w:t>
      </w:r>
      <w:r w:rsidR="00370DBD" w:rsidRPr="00B6538E">
        <w:rPr>
          <w:rFonts w:ascii="Times New Roman" w:hAnsi="Times New Roman"/>
          <w:i/>
          <w:sz w:val="24"/>
          <w:szCs w:val="24"/>
          <w:lang w:eastAsia="ru-RU"/>
        </w:rPr>
        <w:t>, родительские всеобучи</w:t>
      </w:r>
      <w:r w:rsidRPr="00B6538E">
        <w:rPr>
          <w:rFonts w:ascii="Times New Roman" w:hAnsi="Times New Roman"/>
          <w:i/>
          <w:sz w:val="24"/>
          <w:szCs w:val="24"/>
          <w:lang w:eastAsia="ru-RU"/>
        </w:rPr>
        <w:t xml:space="preserve">; как сделать, чтобы им в детском саду было интересно, чтобы их посещения приносили пользу и для детского сада, и для детей? 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>Эти вопросы педагогики можно отнести к разряду «вечных» - это вечная «головная боль» педагогов.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>В связи с этим перед нами стоит важная задача - сделать родителей соучастниками всего педагогического процесса. Только в тесном контакте может возникнуть формула: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538E">
        <w:rPr>
          <w:rFonts w:ascii="Times New Roman" w:hAnsi="Times New Roman"/>
          <w:i/>
          <w:sz w:val="24"/>
          <w:szCs w:val="24"/>
        </w:rPr>
        <w:t>ДЕТСКИЙ САД + СЕМЬЯ + ДЕТИ = СОТРУДНИЧЕСТВО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color w:val="303F50"/>
          <w:sz w:val="24"/>
          <w:szCs w:val="24"/>
        </w:rPr>
      </w:pPr>
      <w:r w:rsidRPr="00B6538E">
        <w:rPr>
          <w:rFonts w:ascii="Times New Roman" w:hAnsi="Times New Roman"/>
          <w:color w:val="303F50"/>
          <w:sz w:val="24"/>
          <w:szCs w:val="24"/>
        </w:rPr>
        <w:t xml:space="preserve">В </w:t>
      </w:r>
      <w:r w:rsidRPr="00B6538E">
        <w:rPr>
          <w:rFonts w:ascii="Times New Roman" w:hAnsi="Times New Roman"/>
          <w:sz w:val="24"/>
          <w:szCs w:val="24"/>
        </w:rPr>
        <w:t>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Слово</w:t>
      </w:r>
      <w:r w:rsidRPr="00B6538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t>интерактив</w:t>
      </w:r>
      <w:proofErr w:type="spellEnd"/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t>»</w:t>
      </w:r>
      <w:r w:rsidRPr="00B6538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6538E">
        <w:rPr>
          <w:rFonts w:ascii="Times New Roman" w:hAnsi="Times New Roman"/>
          <w:sz w:val="24"/>
          <w:szCs w:val="24"/>
        </w:rPr>
        <w:t>пришло к нам из английского языка от слова «</w:t>
      </w:r>
      <w:proofErr w:type="spellStart"/>
      <w:r w:rsidRPr="00B6538E">
        <w:rPr>
          <w:rFonts w:ascii="Times New Roman" w:hAnsi="Times New Roman"/>
          <w:sz w:val="24"/>
          <w:szCs w:val="24"/>
        </w:rPr>
        <w:t>interact</w:t>
      </w:r>
      <w:proofErr w:type="spellEnd"/>
      <w:r w:rsidRPr="00B6538E">
        <w:rPr>
          <w:rFonts w:ascii="Times New Roman" w:hAnsi="Times New Roman"/>
          <w:sz w:val="24"/>
          <w:szCs w:val="24"/>
        </w:rPr>
        <w:t>», где «</w:t>
      </w:r>
      <w:proofErr w:type="spellStart"/>
      <w:r w:rsidRPr="00B6538E">
        <w:rPr>
          <w:rFonts w:ascii="Times New Roman" w:hAnsi="Times New Roman"/>
          <w:sz w:val="24"/>
          <w:szCs w:val="24"/>
        </w:rPr>
        <w:t>inter</w:t>
      </w:r>
      <w:proofErr w:type="spellEnd"/>
      <w:r w:rsidRPr="00B6538E">
        <w:rPr>
          <w:rFonts w:ascii="Times New Roman" w:hAnsi="Times New Roman"/>
          <w:sz w:val="24"/>
          <w:szCs w:val="24"/>
        </w:rPr>
        <w:t xml:space="preserve">»- это </w:t>
      </w:r>
      <w:proofErr w:type="gramStart"/>
      <w:r w:rsidRPr="00B6538E">
        <w:rPr>
          <w:rFonts w:ascii="Times New Roman" w:hAnsi="Times New Roman"/>
          <w:sz w:val="24"/>
          <w:szCs w:val="24"/>
        </w:rPr>
        <w:t>взаимный</w:t>
      </w:r>
      <w:proofErr w:type="gramEnd"/>
      <w:r w:rsidRPr="00B6538E">
        <w:rPr>
          <w:rFonts w:ascii="Times New Roman" w:hAnsi="Times New Roman"/>
          <w:sz w:val="24"/>
          <w:szCs w:val="24"/>
        </w:rPr>
        <w:t>, «</w:t>
      </w:r>
      <w:proofErr w:type="spellStart"/>
      <w:r w:rsidRPr="00B6538E">
        <w:rPr>
          <w:rFonts w:ascii="Times New Roman" w:hAnsi="Times New Roman"/>
          <w:sz w:val="24"/>
          <w:szCs w:val="24"/>
        </w:rPr>
        <w:t>act</w:t>
      </w:r>
      <w:proofErr w:type="spellEnd"/>
      <w:r w:rsidRPr="00B6538E">
        <w:rPr>
          <w:rFonts w:ascii="Times New Roman" w:hAnsi="Times New Roman"/>
          <w:sz w:val="24"/>
          <w:szCs w:val="24"/>
        </w:rPr>
        <w:t>»- действовать.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38E">
        <w:rPr>
          <w:rFonts w:ascii="Times New Roman" w:hAnsi="Times New Roman"/>
          <w:sz w:val="24"/>
          <w:szCs w:val="24"/>
        </w:rPr>
        <w:t>Интерактивный</w:t>
      </w:r>
      <w:proofErr w:type="gramEnd"/>
      <w:r w:rsidRPr="00B6538E">
        <w:rPr>
          <w:rFonts w:ascii="Times New Roman" w:hAnsi="Times New Roman"/>
          <w:sz w:val="24"/>
          <w:szCs w:val="24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Отсюда,</w:t>
      </w:r>
      <w:r w:rsidRPr="00B6538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t>интерактивные формы взаимодействия</w:t>
      </w:r>
      <w:r w:rsidRPr="00B6538E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B6538E">
        <w:rPr>
          <w:rFonts w:ascii="Times New Roman" w:hAnsi="Times New Roman"/>
          <w:sz w:val="24"/>
          <w:szCs w:val="24"/>
        </w:rPr>
        <w:t>- это, прежде всего, диалог, в ходе которого осуществляется взаимодействие.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t>Цели интерактивного взаимодействия</w:t>
      </w:r>
      <w:r w:rsidRPr="00B6538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6538E">
        <w:rPr>
          <w:rFonts w:ascii="Times New Roman" w:hAnsi="Times New Roman"/>
          <w:sz w:val="24"/>
          <w:szCs w:val="24"/>
        </w:rPr>
        <w:t>могут быть различными: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- обмен опытом;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- выработка общего мнения;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- формирование умений, навыков;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- создание условия для диалога;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- группового сплочения;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>- изменения психологической атмосферы.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538E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</w:t>
      </w:r>
      <w:r w:rsidR="00DA5D4A" w:rsidRPr="00B653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538E">
        <w:rPr>
          <w:rFonts w:ascii="Times New Roman" w:hAnsi="Times New Roman"/>
          <w:sz w:val="24"/>
          <w:szCs w:val="24"/>
          <w:shd w:val="clear" w:color="auto" w:fill="FFFFFF"/>
        </w:rPr>
        <w:t>В новых формах взаимодействия с родителями реализуется принцип партнерства, диалога.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034173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538E">
        <w:rPr>
          <w:rFonts w:ascii="Times New Roman" w:hAnsi="Times New Roman"/>
          <w:sz w:val="24"/>
          <w:szCs w:val="24"/>
          <w:shd w:val="clear" w:color="auto" w:fill="FFFFFF"/>
        </w:rPr>
        <w:t>Интерактивные формы</w:t>
      </w:r>
    </w:p>
    <w:p w:rsidR="00DA5D4A" w:rsidRPr="00B6538E" w:rsidRDefault="00034173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Семейные клубы.</w:t>
      </w:r>
      <w:r w:rsidRPr="00B6538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6538E">
        <w:rPr>
          <w:rFonts w:ascii="Times New Roman" w:hAnsi="Times New Roman"/>
          <w:sz w:val="24"/>
          <w:szCs w:val="24"/>
        </w:rPr>
        <w:t>В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</w:t>
      </w:r>
      <w:proofErr w:type="gramStart"/>
      <w:r w:rsidRPr="00B6538E">
        <w:rPr>
          <w:rFonts w:ascii="Times New Roman" w:hAnsi="Times New Roman"/>
          <w:sz w:val="24"/>
          <w:szCs w:val="24"/>
        </w:rPr>
        <w:t xml:space="preserve"> </w:t>
      </w:r>
      <w:r w:rsidR="00DA5D4A" w:rsidRPr="00B6538E">
        <w:rPr>
          <w:rFonts w:ascii="Times New Roman" w:hAnsi="Times New Roman"/>
          <w:sz w:val="24"/>
          <w:szCs w:val="24"/>
        </w:rPr>
        <w:t>.</w:t>
      </w:r>
      <w:proofErr w:type="gramEnd"/>
    </w:p>
    <w:p w:rsidR="00034173" w:rsidRPr="00B6538E" w:rsidRDefault="00DA5D4A" w:rsidP="00725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538E"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 w:rsidR="00034173" w:rsidRPr="00B6538E">
        <w:rPr>
          <w:rStyle w:val="a6"/>
          <w:rFonts w:ascii="Times New Roman" w:hAnsi="Times New Roman"/>
          <w:b/>
          <w:bCs/>
          <w:sz w:val="24"/>
          <w:szCs w:val="24"/>
        </w:rPr>
        <w:t>Дискуссия</w:t>
      </w:r>
      <w:r w:rsidR="00034173" w:rsidRPr="00B6538E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34173" w:rsidRPr="00B6538E">
        <w:rPr>
          <w:rFonts w:ascii="Times New Roman" w:hAnsi="Times New Roman"/>
          <w:sz w:val="24"/>
          <w:szCs w:val="24"/>
        </w:rPr>
        <w:t>является одной из важнейших форм деятельности, стимулирующей формирование коммуникативной культуры.</w:t>
      </w:r>
    </w:p>
    <w:p w:rsidR="00034173" w:rsidRPr="00B6538E" w:rsidRDefault="00034173" w:rsidP="00725ECA">
      <w:pPr>
        <w:pStyle w:val="a5"/>
        <w:shd w:val="clear" w:color="auto" w:fill="FFFFFF"/>
        <w:spacing w:before="166" w:beforeAutospacing="0" w:after="166" w:afterAutospacing="0" w:line="323" w:lineRule="atLeast"/>
        <w:ind w:firstLine="709"/>
        <w:jc w:val="both"/>
      </w:pPr>
      <w:r w:rsidRPr="00B6538E"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034173" w:rsidRPr="00B6538E" w:rsidRDefault="00034173" w:rsidP="00725ECA">
      <w:pPr>
        <w:pStyle w:val="a5"/>
        <w:shd w:val="clear" w:color="auto" w:fill="FFFFFF"/>
        <w:spacing w:before="166" w:beforeAutospacing="0" w:after="166" w:afterAutospacing="0" w:line="323" w:lineRule="atLeast"/>
        <w:ind w:firstLine="709"/>
        <w:jc w:val="both"/>
      </w:pPr>
      <w:r w:rsidRPr="00B6538E">
        <w:t>Различают следующие формы дискуссии:</w:t>
      </w:r>
    </w:p>
    <w:p w:rsidR="00034173" w:rsidRPr="00B6538E" w:rsidRDefault="00034173" w:rsidP="00725ECA">
      <w:pPr>
        <w:pStyle w:val="a5"/>
        <w:shd w:val="clear" w:color="auto" w:fill="FFFFFF"/>
        <w:spacing w:before="166" w:beforeAutospacing="0" w:after="166" w:afterAutospacing="0" w:line="323" w:lineRule="atLeast"/>
        <w:ind w:firstLine="709"/>
        <w:jc w:val="both"/>
      </w:pPr>
      <w:r w:rsidRPr="00B6538E">
        <w:t>•</w:t>
      </w:r>
      <w:r w:rsidRPr="00B6538E">
        <w:rPr>
          <w:rStyle w:val="apple-converted-space"/>
        </w:rPr>
        <w:t> </w:t>
      </w:r>
      <w:r w:rsidRPr="00B6538E">
        <w:rPr>
          <w:rStyle w:val="a6"/>
          <w:b/>
          <w:bCs/>
        </w:rPr>
        <w:t>круглый стол</w:t>
      </w:r>
      <w:r w:rsidRPr="00B6538E">
        <w:rPr>
          <w:rStyle w:val="apple-converted-space"/>
          <w:b/>
          <w:bCs/>
          <w:i/>
          <w:iCs/>
        </w:rPr>
        <w:t> </w:t>
      </w:r>
      <w:r w:rsidRPr="00B6538E">
        <w:t>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034173" w:rsidRPr="00B6538E" w:rsidRDefault="00034173" w:rsidP="00725ECA">
      <w:pPr>
        <w:pStyle w:val="a5"/>
        <w:shd w:val="clear" w:color="auto" w:fill="FFFFFF"/>
        <w:spacing w:before="166" w:beforeAutospacing="0" w:after="166" w:afterAutospacing="0" w:line="323" w:lineRule="atLeast"/>
        <w:ind w:firstLine="709"/>
        <w:jc w:val="both"/>
      </w:pPr>
      <w:r w:rsidRPr="00B6538E">
        <w:t>•</w:t>
      </w:r>
      <w:r w:rsidRPr="00B6538E">
        <w:rPr>
          <w:rStyle w:val="apple-converted-space"/>
        </w:rPr>
        <w:t> </w:t>
      </w:r>
      <w:r w:rsidRPr="00B6538E">
        <w:rPr>
          <w:rStyle w:val="a6"/>
          <w:b/>
          <w:bCs/>
        </w:rPr>
        <w:t>симпозиум</w:t>
      </w:r>
      <w:r w:rsidRPr="00B6538E">
        <w:rPr>
          <w:rStyle w:val="apple-converted-space"/>
          <w:b/>
          <w:bCs/>
          <w:i/>
          <w:iCs/>
        </w:rPr>
        <w:t> </w:t>
      </w:r>
      <w:r w:rsidRPr="00B6538E">
        <w:t>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034173" w:rsidRPr="00B6538E" w:rsidRDefault="00034173" w:rsidP="00725ECA">
      <w:pPr>
        <w:pStyle w:val="a5"/>
        <w:shd w:val="clear" w:color="auto" w:fill="FFFFFF"/>
        <w:spacing w:before="166" w:beforeAutospacing="0" w:after="166" w:afterAutospacing="0" w:line="323" w:lineRule="atLeast"/>
        <w:ind w:firstLine="709"/>
        <w:jc w:val="both"/>
      </w:pPr>
      <w:r w:rsidRPr="00B6538E">
        <w:t>•</w:t>
      </w:r>
      <w:r w:rsidRPr="00B6538E">
        <w:rPr>
          <w:rStyle w:val="apple-converted-space"/>
        </w:rPr>
        <w:t> </w:t>
      </w:r>
      <w:r w:rsidRPr="00B6538E">
        <w:rPr>
          <w:rStyle w:val="a6"/>
          <w:b/>
          <w:bCs/>
        </w:rPr>
        <w:t>дебаты</w:t>
      </w:r>
      <w:r w:rsidRPr="00B6538E">
        <w:rPr>
          <w:rStyle w:val="apple-converted-space"/>
          <w:b/>
          <w:bCs/>
          <w:i/>
          <w:iCs/>
        </w:rPr>
        <w:t> </w:t>
      </w:r>
      <w:r w:rsidRPr="00B6538E">
        <w:t>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A962D5" w:rsidRPr="00B6538E" w:rsidRDefault="00D82FBA" w:rsidP="00A962D5">
      <w:pPr>
        <w:pStyle w:val="c8"/>
        <w:spacing w:before="0" w:beforeAutospacing="0" w:after="0" w:afterAutospacing="0"/>
        <w:jc w:val="both"/>
        <w:rPr>
          <w:color w:val="000000"/>
        </w:rPr>
      </w:pPr>
      <w:r w:rsidRPr="00B6538E">
        <w:rPr>
          <w:b/>
          <w:color w:val="000000"/>
        </w:rPr>
        <w:t>Родительская студия</w:t>
      </w:r>
      <w:r w:rsidR="00A962D5" w:rsidRPr="00B6538E">
        <w:rPr>
          <w:color w:val="000000"/>
        </w:rPr>
        <w:t>: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совместные семейные походы и экскурсии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КВН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"Что? Где? Когда?"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"Счастливый случай"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"Устами младенца"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"Я и мой ребёнок"</w:t>
      </w:r>
    </w:p>
    <w:p w:rsidR="00A962D5" w:rsidRPr="00B6538E" w:rsidRDefault="00A962D5" w:rsidP="00A96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"Большие гонки"</w:t>
      </w:r>
    </w:p>
    <w:p w:rsidR="00DA5D4A" w:rsidRPr="00B6538E" w:rsidRDefault="00DA5D4A" w:rsidP="00DA5D4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538E">
        <w:rPr>
          <w:rStyle w:val="a6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Тематические акции</w:t>
      </w:r>
      <w:r w:rsidRPr="00B6538E">
        <w:rPr>
          <w:rStyle w:val="apple-converted-space"/>
          <w:rFonts w:ascii="Times New Roman" w:hAnsi="Times New Roman"/>
          <w:color w:val="303F50"/>
          <w:sz w:val="24"/>
          <w:szCs w:val="24"/>
          <w:shd w:val="clear" w:color="auto" w:fill="FFFFFF"/>
        </w:rPr>
        <w:t> </w:t>
      </w:r>
      <w:r w:rsidRPr="00B6538E">
        <w:rPr>
          <w:rFonts w:ascii="Times New Roman" w:hAnsi="Times New Roman"/>
          <w:sz w:val="24"/>
          <w:szCs w:val="24"/>
          <w:shd w:val="clear" w:color="auto" w:fill="FFFFFF"/>
        </w:rPr>
        <w:t xml:space="preserve">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 Данные акции могут быть как </w:t>
      </w:r>
      <w:proofErr w:type="spellStart"/>
      <w:r w:rsidRPr="00B6538E">
        <w:rPr>
          <w:rFonts w:ascii="Times New Roman" w:hAnsi="Times New Roman"/>
          <w:sz w:val="24"/>
          <w:szCs w:val="24"/>
          <w:shd w:val="clear" w:color="auto" w:fill="FFFFFF"/>
        </w:rPr>
        <w:t>общесадовскими</w:t>
      </w:r>
      <w:proofErr w:type="spellEnd"/>
      <w:r w:rsidRPr="00B6538E">
        <w:rPr>
          <w:rFonts w:ascii="Times New Roman" w:hAnsi="Times New Roman"/>
          <w:sz w:val="24"/>
          <w:szCs w:val="24"/>
          <w:shd w:val="clear" w:color="auto" w:fill="FFFFFF"/>
        </w:rPr>
        <w:t>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034173" w:rsidRPr="00B6538E" w:rsidRDefault="00034173" w:rsidP="00034173">
      <w:pPr>
        <w:pStyle w:val="2"/>
        <w:shd w:val="clear" w:color="auto" w:fill="FFFFFF"/>
        <w:spacing w:before="166" w:line="556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538E">
        <w:rPr>
          <w:rStyle w:val="a6"/>
          <w:rFonts w:ascii="Times New Roman" w:hAnsi="Times New Roman" w:cs="Times New Roman"/>
          <w:color w:val="auto"/>
          <w:sz w:val="24"/>
          <w:szCs w:val="24"/>
        </w:rPr>
        <w:t>Интерактивные игры</w:t>
      </w:r>
      <w:r w:rsidRPr="00B6538E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B6538E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как средство по взаимодействию с родителями.</w:t>
      </w:r>
    </w:p>
    <w:p w:rsidR="00034173" w:rsidRPr="00B6538E" w:rsidRDefault="00034173" w:rsidP="00034173">
      <w:pPr>
        <w:pStyle w:val="a5"/>
        <w:shd w:val="clear" w:color="auto" w:fill="FFFFFF"/>
        <w:spacing w:before="166" w:beforeAutospacing="0" w:after="166" w:afterAutospacing="0" w:line="323" w:lineRule="atLeast"/>
      </w:pPr>
      <w:r w:rsidRPr="00B6538E">
        <w:rPr>
          <w:rStyle w:val="a6"/>
          <w:b/>
          <w:bCs/>
        </w:rPr>
        <w:t>Интерактивная игра —</w:t>
      </w:r>
      <w:r w:rsidRPr="00B6538E">
        <w:rPr>
          <w:rStyle w:val="apple-converted-space"/>
        </w:rPr>
        <w:t> </w:t>
      </w:r>
      <w:r w:rsidRPr="00B6538E">
        <w:t>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Сейчас вы будете играть в одну очень интересную игру, во время которой все нужно делать очень-очень быстро. Игра-активатор «Друг к дружке»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Выберите себе партнера и быстро пожмите ему руку.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А теперь я буду вам говорить, какими частями тела вам нужно будет очень быстро «поздороваться» друг с другом. А когда я скажу: «Друг к дружке! », вы должны будете поменять партнера.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lastRenderedPageBreak/>
        <w:t>- Правая рука к правой руке!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Нос к носу!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Спина к спине!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  <w:rPr>
          <w:i/>
        </w:rPr>
      </w:pPr>
      <w:r w:rsidRPr="00B6538E">
        <w:rPr>
          <w:i/>
        </w:rPr>
        <w:t>- Друг к дружке!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Бедро к бедру!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Ухо к уху!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Пятка к пятке!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  <w:rPr>
          <w:i/>
        </w:rPr>
      </w:pPr>
      <w:r w:rsidRPr="00B6538E">
        <w:rPr>
          <w:i/>
        </w:rPr>
        <w:t>- Друг к дружке!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Носок к носку!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Живот к животу!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Лоб ко лбу!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Друг к дружке!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Бок к боку!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Колено к колену!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Мизинец к мизинцу!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  <w:rPr>
          <w:i/>
        </w:rPr>
      </w:pPr>
      <w:r w:rsidRPr="00B6538E">
        <w:rPr>
          <w:i/>
        </w:rPr>
        <w:t>- Друг к дружке!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Затылок к затылку!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Локоть к локтю!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- Кулак к кулаку!</w:t>
      </w:r>
    </w:p>
    <w:p w:rsidR="00034173" w:rsidRPr="00B6538E" w:rsidRDefault="00034173" w:rsidP="00034173">
      <w:pPr>
        <w:pStyle w:val="a5"/>
        <w:shd w:val="clear" w:color="auto" w:fill="FFFFFF"/>
        <w:spacing w:before="248" w:beforeAutospacing="0" w:after="248" w:afterAutospacing="0"/>
        <w:jc w:val="both"/>
      </w:pPr>
      <w:r w:rsidRPr="00B6538E">
        <w:t>Все. Спасибо. Садитесь!</w:t>
      </w:r>
    </w:p>
    <w:p w:rsidR="00034173" w:rsidRPr="00B6538E" w:rsidRDefault="00034173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</w:t>
      </w:r>
    </w:p>
    <w:p w:rsidR="00034173" w:rsidRPr="00B6538E" w:rsidRDefault="00034173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  <w:rPr>
          <w:b/>
        </w:rPr>
      </w:pPr>
      <w:r w:rsidRPr="00B6538E">
        <w:rPr>
          <w:b/>
        </w:rPr>
        <w:t>Интерактивные игры могут быть классифицированы по разным основаниям:</w:t>
      </w:r>
    </w:p>
    <w:p w:rsidR="008416DE" w:rsidRPr="00B6538E" w:rsidRDefault="00034173" w:rsidP="00E97699">
      <w:pPr>
        <w:pStyle w:val="a5"/>
        <w:shd w:val="clear" w:color="auto" w:fill="FFFFFF"/>
        <w:spacing w:before="0" w:beforeAutospacing="0" w:after="0" w:afterAutospacing="0"/>
      </w:pPr>
      <w:r w:rsidRPr="00B6538E">
        <w:t>- в зависимости от целей.</w:t>
      </w:r>
    </w:p>
    <w:p w:rsidR="00E97699" w:rsidRPr="00B6538E" w:rsidRDefault="00034173" w:rsidP="00E97699">
      <w:pPr>
        <w:pStyle w:val="a5"/>
        <w:shd w:val="clear" w:color="auto" w:fill="FFFFFF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  <w:r w:rsidRPr="00B6538E">
        <w:t xml:space="preserve"> Всегда важно задавать себе вопросы: «Почему я выбираю именно эту интерактивную игру? Какие цели при этом преследуют;</w:t>
      </w:r>
      <w:r w:rsidR="00E97699" w:rsidRPr="00B6538E">
        <w:rPr>
          <w:color w:val="333333"/>
          <w:u w:val="single"/>
          <w:bdr w:val="none" w:sz="0" w:space="0" w:color="auto" w:frame="1"/>
        </w:rPr>
        <w:t xml:space="preserve"> </w:t>
      </w:r>
    </w:p>
    <w:p w:rsidR="00725ECA" w:rsidRPr="00B6538E" w:rsidRDefault="00725ECA" w:rsidP="00E9769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</w:rPr>
      </w:pPr>
    </w:p>
    <w:p w:rsidR="00725ECA" w:rsidRPr="00B6538E" w:rsidRDefault="00725ECA" w:rsidP="00E9769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</w:rPr>
      </w:pPr>
    </w:p>
    <w:p w:rsidR="00E97699" w:rsidRPr="00B6538E" w:rsidRDefault="00E97699" w:rsidP="00E9769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538E">
        <w:rPr>
          <w:b/>
          <w:color w:val="333333"/>
          <w:bdr w:val="none" w:sz="0" w:space="0" w:color="auto" w:frame="1"/>
        </w:rPr>
        <w:t>Игра на внимание «Поймай родственника»</w:t>
      </w:r>
    </w:p>
    <w:p w:rsidR="00E97699" w:rsidRPr="00B6538E" w:rsidRDefault="00E97699" w:rsidP="00E97699">
      <w:pPr>
        <w:pStyle w:val="a5"/>
        <w:shd w:val="clear" w:color="auto" w:fill="FFFFFF"/>
        <w:spacing w:before="248" w:beforeAutospacing="0" w:after="248" w:afterAutospacing="0"/>
        <w:rPr>
          <w:color w:val="333333"/>
        </w:rPr>
      </w:pPr>
      <w:r w:rsidRPr="00B6538E">
        <w:rPr>
          <w:color w:val="333333"/>
        </w:rPr>
        <w:t>-Я называю разных людей. Вы должны хлопнуть в ладоши, только если я назову родственника.</w:t>
      </w:r>
    </w:p>
    <w:p w:rsidR="00E97699" w:rsidRPr="00B6538E" w:rsidRDefault="00E97699" w:rsidP="00E97699">
      <w:pPr>
        <w:pStyle w:val="a5"/>
        <w:shd w:val="clear" w:color="auto" w:fill="FFFFFF"/>
        <w:spacing w:before="248" w:beforeAutospacing="0" w:after="248" w:afterAutospacing="0"/>
        <w:rPr>
          <w:color w:val="333333"/>
        </w:rPr>
      </w:pPr>
      <w:proofErr w:type="gramStart"/>
      <w:r w:rsidRPr="00B6538E">
        <w:rPr>
          <w:b/>
          <w:color w:val="333333"/>
        </w:rPr>
        <w:lastRenderedPageBreak/>
        <w:t>Слова:</w:t>
      </w:r>
      <w:r w:rsidRPr="00B6538E">
        <w:rPr>
          <w:color w:val="333333"/>
        </w:rPr>
        <w:t xml:space="preserve"> папа, учительница, сосед, дядя, племянник, продавец, дворник, сын, милиционер, мама, сестра, подружка, одноклассница,</w:t>
      </w:r>
      <w:r w:rsidR="008416DE" w:rsidRPr="00B6538E">
        <w:rPr>
          <w:color w:val="333333"/>
        </w:rPr>
        <w:t xml:space="preserve"> свекровь, дочь, бабушка, лесник, фермер, дедушка, тетя, муж, кузина, </w:t>
      </w:r>
      <w:r w:rsidRPr="00B6538E">
        <w:rPr>
          <w:color w:val="333333"/>
        </w:rPr>
        <w:t xml:space="preserve"> …. И т. д.</w:t>
      </w:r>
      <w:proofErr w:type="gramEnd"/>
    </w:p>
    <w:p w:rsidR="00034173" w:rsidRPr="00B6538E" w:rsidRDefault="00034173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</w:p>
    <w:p w:rsidR="00E97699" w:rsidRPr="00B6538E" w:rsidRDefault="00034173" w:rsidP="00E97699">
      <w:pPr>
        <w:pStyle w:val="a5"/>
        <w:shd w:val="clear" w:color="auto" w:fill="FFFFFF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  <w:r w:rsidRPr="00B6538E"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  <w:r w:rsidR="00E97699" w:rsidRPr="00B6538E">
        <w:rPr>
          <w:color w:val="333333"/>
          <w:u w:val="single"/>
          <w:bdr w:val="none" w:sz="0" w:space="0" w:color="auto" w:frame="1"/>
        </w:rPr>
        <w:t xml:space="preserve"> </w:t>
      </w:r>
    </w:p>
    <w:p w:rsidR="00130D18" w:rsidRPr="00B6538E" w:rsidRDefault="00130D18" w:rsidP="00E9769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</w:rPr>
      </w:pPr>
    </w:p>
    <w:p w:rsidR="00E97699" w:rsidRPr="00B6538E" w:rsidRDefault="00E97699" w:rsidP="00E9769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538E">
        <w:rPr>
          <w:b/>
          <w:color w:val="333333"/>
          <w:bdr w:val="none" w:sz="0" w:space="0" w:color="auto" w:frame="1"/>
        </w:rPr>
        <w:t>Игра «Зеркало»</w:t>
      </w:r>
    </w:p>
    <w:p w:rsidR="00E97699" w:rsidRPr="00B6538E" w:rsidRDefault="00E53AA2" w:rsidP="00E53AA2">
      <w:pPr>
        <w:pStyle w:val="a5"/>
        <w:shd w:val="clear" w:color="auto" w:fill="FFFFFF"/>
        <w:spacing w:before="248" w:beforeAutospacing="0" w:after="248" w:afterAutospacing="0"/>
        <w:jc w:val="center"/>
        <w:rPr>
          <w:i/>
        </w:rPr>
      </w:pPr>
      <w:proofErr w:type="gramStart"/>
      <w:r w:rsidRPr="00B6538E">
        <w:rPr>
          <w:i/>
        </w:rPr>
        <w:t>(</w:t>
      </w:r>
      <w:r w:rsidR="00D264E4" w:rsidRPr="00B6538E">
        <w:rPr>
          <w:i/>
        </w:rPr>
        <w:t xml:space="preserve">Педагоги парами </w:t>
      </w:r>
      <w:r w:rsidR="00E97699" w:rsidRPr="00B6538E">
        <w:rPr>
          <w:i/>
        </w:rPr>
        <w:t xml:space="preserve"> становятся в две шеренги лицом друг к другу.</w:t>
      </w:r>
      <w:proofErr w:type="gramEnd"/>
      <w:r w:rsidR="00E97699" w:rsidRPr="00B6538E">
        <w:rPr>
          <w:i/>
        </w:rPr>
        <w:t xml:space="preserve"> Один человек в паре - водящий, другой - «зеркало». Водящий смотрится в «зеркало», а оно отражает все его движения. </w:t>
      </w:r>
      <w:proofErr w:type="gramStart"/>
      <w:r w:rsidR="00E97699" w:rsidRPr="00B6538E">
        <w:rPr>
          <w:i/>
        </w:rPr>
        <w:t>По сигналу участники меняются ролями, затем напарниками.</w:t>
      </w:r>
      <w:r w:rsidRPr="00B6538E">
        <w:rPr>
          <w:i/>
        </w:rPr>
        <w:t>)</w:t>
      </w:r>
      <w:proofErr w:type="gramEnd"/>
    </w:p>
    <w:p w:rsidR="00E97699" w:rsidRPr="00B6538E" w:rsidRDefault="00E97699" w:rsidP="00E97699">
      <w:pPr>
        <w:pStyle w:val="a5"/>
        <w:shd w:val="clear" w:color="auto" w:fill="FFFFFF"/>
        <w:spacing w:before="248" w:beforeAutospacing="0" w:after="248" w:afterAutospacing="0"/>
        <w:rPr>
          <w:color w:val="333333"/>
        </w:rPr>
      </w:pPr>
      <w:r w:rsidRPr="00B6538E">
        <w:rPr>
          <w:b/>
          <w:color w:val="333333"/>
        </w:rPr>
        <w:t>Команды:</w:t>
      </w:r>
      <w:r w:rsidRPr="00B6538E">
        <w:rPr>
          <w:color w:val="333333"/>
        </w:rPr>
        <w:t xml:space="preserve"> умыться, причесаться, накрасить губы, стирать, гладить, варить, рез</w:t>
      </w:r>
      <w:r w:rsidR="00130D18" w:rsidRPr="00B6538E">
        <w:rPr>
          <w:color w:val="333333"/>
        </w:rPr>
        <w:t xml:space="preserve">ать, зашивать, подметать, рану </w:t>
      </w:r>
      <w:proofErr w:type="gramStart"/>
      <w:r w:rsidR="00130D18" w:rsidRPr="00B6538E">
        <w:rPr>
          <w:color w:val="333333"/>
        </w:rPr>
        <w:t>–к</w:t>
      </w:r>
      <w:proofErr w:type="gramEnd"/>
      <w:r w:rsidR="00130D18" w:rsidRPr="00B6538E">
        <w:rPr>
          <w:color w:val="333333"/>
        </w:rPr>
        <w:t>олени обрабатывать, подтянуться, улыбнуться, ах какая я красивая</w:t>
      </w:r>
    </w:p>
    <w:p w:rsidR="00E53AA2" w:rsidRPr="00B6538E" w:rsidRDefault="00E53AA2" w:rsidP="00E53AA2">
      <w:pPr>
        <w:spacing w:before="248" w:after="248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9069D5"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конце </w:t>
      </w:r>
      <w:r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>упражнения можно попросить педагогов</w:t>
      </w:r>
      <w:r w:rsidR="009069D5"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рассказать о </w:t>
      </w:r>
      <w:r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>своих ощущениях в разных ролях.)</w:t>
      </w:r>
    </w:p>
    <w:p w:rsidR="00E53AA2" w:rsidRPr="00B6538E" w:rsidRDefault="009069D5" w:rsidP="00E53AA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sz w:val="24"/>
          <w:szCs w:val="24"/>
          <w:lang w:eastAsia="ru-RU"/>
        </w:rPr>
        <w:t xml:space="preserve">Какая роль была легче – «зеркала» или «человека»? Почему? </w:t>
      </w:r>
    </w:p>
    <w:p w:rsidR="00034173" w:rsidRPr="00B6538E" w:rsidRDefault="009069D5" w:rsidP="00E53AA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538E">
        <w:rPr>
          <w:rFonts w:ascii="Times New Roman" w:hAnsi="Times New Roman"/>
          <w:sz w:val="24"/>
          <w:szCs w:val="24"/>
          <w:lang w:eastAsia="ru-RU"/>
        </w:rPr>
        <w:t>Что нужно для того, чтобы быть хорошим «зеркалом»?</w:t>
      </w:r>
      <w:r w:rsidR="00E53AA2" w:rsidRPr="00B6538E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034173" w:rsidRPr="00B6538E" w:rsidRDefault="00034173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575EA6" w:rsidRPr="00B6538E" w:rsidRDefault="00034173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- Еще одно основание для классификации игр — средства общения, которые задействуются в ходе их проведения. Существуют «вербальные» игры,</w:t>
      </w:r>
      <w:r w:rsidR="00575EA6" w:rsidRPr="00B6538E">
        <w:t xml:space="preserve"> </w:t>
      </w:r>
      <w:r w:rsidRPr="00B6538E">
        <w:t xml:space="preserve"> в которых участники разговаривают друг с другом</w:t>
      </w:r>
      <w:r w:rsidR="00575EA6" w:rsidRPr="00B6538E">
        <w:t>:</w:t>
      </w:r>
    </w:p>
    <w:p w:rsidR="00FD4964" w:rsidRPr="00B6538E" w:rsidRDefault="00575EA6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rPr>
          <w:b/>
        </w:rPr>
        <w:t>«Поиск сокровищ»</w:t>
      </w:r>
      <w:r w:rsidR="00FD4964" w:rsidRPr="00B6538E">
        <w:t xml:space="preserve"> </w:t>
      </w:r>
      <w:r w:rsidRPr="00B6538E">
        <w:t>Найдите среди участников собравшихся здесь</w:t>
      </w:r>
      <w:r w:rsidR="00FD4964" w:rsidRPr="00B6538E">
        <w:t xml:space="preserve"> соответствующих пункту человека. Для этого вы должны подойти к человеку и опросить его. Желательно записать имена</w:t>
      </w:r>
    </w:p>
    <w:p w:rsidR="00FD4964" w:rsidRPr="00B6538E" w:rsidRDefault="00FD4964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Список «сокровищ»: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Чей день рождение наиболее близок к сегодняшней дате;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С необычным хобби или увлечением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Который любит ту же еду, что и вы.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Которому нравиться та же музыка, что и вам.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Который родился ближе всех к тому месту, где и вы родились.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proofErr w:type="gramStart"/>
      <w:r w:rsidRPr="00B6538E">
        <w:t>Который</w:t>
      </w:r>
      <w:proofErr w:type="gramEnd"/>
      <w:r w:rsidRPr="00B6538E">
        <w:t xml:space="preserve"> прописан ближе всех к месту проведения семинара.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>Который родился дальше всех от этого места.</w:t>
      </w:r>
    </w:p>
    <w:p w:rsidR="00FD4964" w:rsidRPr="00B6538E" w:rsidRDefault="00FD4964" w:rsidP="00FD4964">
      <w:pPr>
        <w:pStyle w:val="a5"/>
        <w:numPr>
          <w:ilvl w:val="0"/>
          <w:numId w:val="5"/>
        </w:numPr>
        <w:shd w:val="clear" w:color="auto" w:fill="FFFFFF"/>
        <w:spacing w:before="166" w:beforeAutospacing="0" w:after="166" w:afterAutospacing="0" w:line="323" w:lineRule="atLeast"/>
        <w:jc w:val="both"/>
      </w:pPr>
    </w:p>
    <w:p w:rsidR="00034173" w:rsidRPr="00B6538E" w:rsidRDefault="00575EA6" w:rsidP="00034173">
      <w:pPr>
        <w:pStyle w:val="a5"/>
        <w:shd w:val="clear" w:color="auto" w:fill="FFFFFF"/>
        <w:spacing w:before="166" w:beforeAutospacing="0" w:after="166" w:afterAutospacing="0" w:line="323" w:lineRule="atLeast"/>
        <w:jc w:val="both"/>
      </w:pPr>
      <w:r w:rsidRPr="00B6538E">
        <w:t xml:space="preserve"> </w:t>
      </w:r>
      <w:r w:rsidR="00034173" w:rsidRPr="00B6538E">
        <w:t>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письмо и т. п. Классифицировать игры по этому основанию важно потому, что смена сре</w:t>
      </w:r>
      <w:proofErr w:type="gramStart"/>
      <w:r w:rsidR="00034173" w:rsidRPr="00B6538E">
        <w:t>дств вз</w:t>
      </w:r>
      <w:proofErr w:type="gramEnd"/>
      <w:r w:rsidR="00034173" w:rsidRPr="00B6538E">
        <w:t>аимодействия в процессе работы оказывает положительное влияние на готовность участников к обучению и поддерживает их готовность к развитию. Исходя из всего этого, педагог должен заботиться о том, чтобы средства общения время от времени менялись.</w:t>
      </w:r>
    </w:p>
    <w:p w:rsidR="009F1BFE" w:rsidRPr="00B6538E" w:rsidRDefault="00953829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hAnsi="Times New Roman"/>
          <w:b/>
          <w:bCs/>
          <w:iCs/>
          <w:sz w:val="24"/>
          <w:szCs w:val="24"/>
        </w:rPr>
        <w:t xml:space="preserve">Самая популярная и любимая, нами как воспитателями, так и родителями форма работы – </w:t>
      </w:r>
      <w:proofErr w:type="spellStart"/>
      <w:r w:rsidRPr="00B6538E">
        <w:rPr>
          <w:rFonts w:ascii="Times New Roman" w:hAnsi="Times New Roman"/>
          <w:b/>
          <w:bCs/>
          <w:iCs/>
          <w:sz w:val="24"/>
          <w:szCs w:val="24"/>
        </w:rPr>
        <w:t>досуговая</w:t>
      </w:r>
      <w:proofErr w:type="spellEnd"/>
      <w:r w:rsidRPr="00B6538E">
        <w:rPr>
          <w:rFonts w:ascii="Times New Roman" w:hAnsi="Times New Roman"/>
          <w:sz w:val="24"/>
          <w:szCs w:val="24"/>
        </w:rPr>
        <w:t xml:space="preserve"> наиболее полно раскрываются возможности для сотрудничества. Доброй традицией стало ежегодное проведение оздоровительных мероприятий, </w:t>
      </w:r>
      <w:r w:rsidR="009F1BFE" w:rsidRPr="00B6538E">
        <w:rPr>
          <w:rFonts w:ascii="Times New Roman" w:hAnsi="Times New Roman"/>
          <w:sz w:val="24"/>
          <w:szCs w:val="24"/>
        </w:rPr>
        <w:t xml:space="preserve">но и познавательного характера, в игровой форме, совместно с детьми </w:t>
      </w:r>
      <w:r w:rsidRPr="00B6538E">
        <w:rPr>
          <w:rFonts w:ascii="Times New Roman" w:hAnsi="Times New Roman"/>
          <w:sz w:val="24"/>
          <w:szCs w:val="24"/>
        </w:rPr>
        <w:t>не зависящих от времени года.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известно, что взаимодействие педагога с родителями – достаточно сложный процесс. Был проведен </w:t>
      </w:r>
      <w:r w:rsidRPr="00B6538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опрос среди воспитателей «Моя форма взаимодействия с родителями»,</w:t>
      </w:r>
      <w:r w:rsidR="00417A49" w:rsidRPr="00B6538E">
        <w:rPr>
          <w:rFonts w:ascii="Times New Roman" w:eastAsia="Times New Roman" w:hAnsi="Times New Roman"/>
          <w:sz w:val="24"/>
          <w:szCs w:val="24"/>
          <w:lang w:eastAsia="ru-RU"/>
        </w:rPr>
        <w:t> в котором приняло участие 11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воспитателей. Работу по вовлечению родителей в совместную деятельность дошкольного образовательного учреждения наши педагоги проводят так: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Какие формы работы с семьей Вы используете?         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Традиционные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: родительские собрания, беседы, индивидуальные консультации, папки - передвижки, памятки, анкетирование, папки - раскладушки;</w:t>
      </w:r>
      <w:proofErr w:type="gramEnd"/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Нетрадиционные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: семинары, круглые столы, презентации, творческие </w:t>
      </w:r>
      <w:r w:rsidR="00E37A39" w:rsidRPr="00B6538E">
        <w:rPr>
          <w:rFonts w:ascii="Times New Roman" w:eastAsia="Times New Roman" w:hAnsi="Times New Roman"/>
          <w:sz w:val="24"/>
          <w:szCs w:val="24"/>
          <w:lang w:eastAsia="ru-RU"/>
        </w:rPr>
        <w:t>посиделки, совместные праздники, смотры-конкурсы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Уверены ли Вы, что Ваше взаимодействие с семьей является эффективным?</w:t>
      </w:r>
    </w:p>
    <w:p w:rsidR="00034173" w:rsidRPr="00B6538E" w:rsidRDefault="00E37A39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а) да - 8</w:t>
      </w:r>
      <w:r w:rsidR="003B146A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воспитателей - 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3B146A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E37A39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б) иногда - 3</w:t>
      </w:r>
      <w:r w:rsidR="003B146A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воспитателя -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3B146A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в) нет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Привлекаете ли Вы всех родителей к участию в жизнедеятельности группы, ДОУ? Если нет, почему?         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а) да - 10</w:t>
      </w:r>
      <w:r w:rsidR="00D56BDB" w:rsidRPr="00B6538E">
        <w:rPr>
          <w:rFonts w:ascii="Times New Roman" w:eastAsia="Times New Roman" w:hAnsi="Times New Roman"/>
          <w:sz w:val="24"/>
          <w:szCs w:val="24"/>
          <w:lang w:eastAsia="ru-RU"/>
        </w:rPr>
        <w:t>0%, но отзываются не все, некоторые считают, что мы обслуживающая организация, и нам за это платят родители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б) нет - 0%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 Вы находитесь в тесном контакте с родителями воспитанников? Если нет, почему?    </w:t>
      </w:r>
    </w:p>
    <w:p w:rsidR="00034173" w:rsidRPr="00B6538E" w:rsidRDefault="002D3066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а) да - 11 воспитателей - 100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, но не всегда со всеми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5. Сформулируйте и запишите свои личные цели в отношении работы с родителями</w:t>
      </w:r>
      <w:proofErr w:type="gramStart"/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 .</w:t>
      </w:r>
      <w:proofErr w:type="gramEnd"/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а) Привлечь родителей к проблемам воспитания детей в де</w:t>
      </w:r>
      <w:r w:rsidR="0049392A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тском саду - 7 воспитателей - 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49392A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246D17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– 2 педагог,  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46D17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235E82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в) Возрождение семейного воспитания -    1 воспитатель -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235E82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г) Установление доверительных отношений - 5 воспитателя -   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235E82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) Изучение семьи (чтобы узнать их проблемы в воспитании детей) – 1 педагог,   </w:t>
      </w:r>
      <w:r w:rsidR="00ED2D15" w:rsidRPr="00B653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6. Какими Вы хотите видеть отношение родителей к себе как к профессионалу?</w:t>
      </w:r>
    </w:p>
    <w:p w:rsidR="00034173" w:rsidRPr="00B6538E" w:rsidRDefault="0051614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Доверительным, с</w:t>
      </w:r>
      <w:r w:rsidR="00034173" w:rsidRPr="00B6538E">
        <w:rPr>
          <w:rFonts w:ascii="Times New Roman" w:eastAsia="Times New Roman" w:hAnsi="Times New Roman"/>
          <w:sz w:val="24"/>
          <w:szCs w:val="24"/>
          <w:lang w:eastAsia="ru-RU"/>
        </w:rPr>
        <w:t>праведливым, уважительным, адекватным, внимательным, отзывчивым, доброжелательным, построенным на взаимопонимании, заинтересованность в совместном воспитании ребенка, в тесном сотрудничестве семьи и детского сада.</w:t>
      </w:r>
      <w:proofErr w:type="gramEnd"/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7. Что, по-вашему, необходимо сделать для того, чтобы семья понимала повседневную жизнь детского сада и активно участвовала в ней?</w:t>
      </w:r>
    </w:p>
    <w:p w:rsidR="009F1BFE" w:rsidRPr="00B6538E" w:rsidRDefault="0051614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Привлекать во все сферы педагогической и </w:t>
      </w:r>
      <w:proofErr w:type="spell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поседневной</w:t>
      </w:r>
      <w:proofErr w:type="spell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proofErr w:type="spell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д-с</w:t>
      </w:r>
      <w:proofErr w:type="spellEnd"/>
    </w:p>
    <w:p w:rsidR="00516143" w:rsidRPr="00B6538E" w:rsidRDefault="0051614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Постоянное общение</w:t>
      </w:r>
    </w:p>
    <w:p w:rsidR="00516143" w:rsidRPr="00B6538E" w:rsidRDefault="0051614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родителей о результатах работы с детьми</w:t>
      </w:r>
    </w:p>
    <w:p w:rsidR="00516143" w:rsidRPr="00B6538E" w:rsidRDefault="0051614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Совместные досуги</w:t>
      </w:r>
    </w:p>
    <w:p w:rsidR="00516143" w:rsidRPr="00B6538E" w:rsidRDefault="0051614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96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Вернемся к вопросам, которые были поставлены в начале семинара. 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Как изменить такое положение</w:t>
      </w:r>
      <w:r w:rsidR="002C172E">
        <w:rPr>
          <w:rFonts w:ascii="Times New Roman" w:eastAsia="Times New Roman" w:hAnsi="Times New Roman"/>
          <w:sz w:val="24"/>
          <w:szCs w:val="24"/>
          <w:lang w:eastAsia="ru-RU"/>
        </w:rPr>
        <w:t xml:space="preserve"> (непонимание между семьей и ДОУ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)?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034173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>Чтобы ответить на этот вопрос хочу упор сдел</w:t>
      </w:r>
      <w:r w:rsidR="00953829"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>ать на образовательную программу</w:t>
      </w:r>
      <w:r w:rsidRPr="00B653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дошкольного образования МАДОУ, раздел 2, пункт 2.5. «Особенности взаимодействия педагогического коллектива с семьями воспитанников». Это опыт работы нашего воспитателя Озерной Т.В.</w:t>
      </w:r>
    </w:p>
    <w:p w:rsidR="0035084A" w:rsidRPr="0035084A" w:rsidRDefault="0035084A" w:rsidP="0035084A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опыта работы: «Особенности взаимодействия педагогического коллектива с семьями воспитанников». </w:t>
      </w:r>
    </w:p>
    <w:p w:rsidR="0035084A" w:rsidRPr="0035084A" w:rsidRDefault="0035084A" w:rsidP="0035084A">
      <w:pPr>
        <w:pStyle w:val="a4"/>
        <w:shd w:val="clear" w:color="auto" w:fill="FFFFFF"/>
        <w:spacing w:before="166" w:after="166" w:line="323" w:lineRule="atLeast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Воспитатель старшей группы </w:t>
      </w:r>
      <w:proofErr w:type="gramStart"/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>Озерная</w:t>
      </w:r>
      <w:proofErr w:type="gramEnd"/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Т.В.</w:t>
      </w:r>
    </w:p>
    <w:p w:rsidR="0035084A" w:rsidRPr="00B6538E" w:rsidRDefault="0035084A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A38FB" w:rsidRPr="00B6538E" w:rsidRDefault="00953829" w:rsidP="007A38FB">
      <w:pPr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t xml:space="preserve">           </w:t>
      </w:r>
      <w:r w:rsidR="007A38FB" w:rsidRPr="00B6538E">
        <w:rPr>
          <w:rFonts w:ascii="Times New Roman" w:hAnsi="Times New Roman"/>
          <w:sz w:val="24"/>
          <w:szCs w:val="24"/>
        </w:rPr>
        <w:t xml:space="preserve">Удачной находкой в нашей работе мы считаем применение  </w:t>
      </w:r>
      <w:r w:rsidR="007A38FB" w:rsidRPr="00B6538E">
        <w:rPr>
          <w:rFonts w:ascii="Times New Roman" w:hAnsi="Times New Roman"/>
          <w:b/>
          <w:sz w:val="24"/>
          <w:szCs w:val="24"/>
        </w:rPr>
        <w:t>проектной деятельности</w:t>
      </w:r>
      <w:r w:rsidR="00C05B21" w:rsidRPr="00B653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05B21" w:rsidRPr="00B6538E">
        <w:rPr>
          <w:rFonts w:ascii="Times New Roman" w:hAnsi="Times New Roman"/>
          <w:sz w:val="24"/>
          <w:szCs w:val="24"/>
        </w:rPr>
        <w:t>который</w:t>
      </w:r>
      <w:proofErr w:type="gramEnd"/>
      <w:r w:rsidR="00C05B21" w:rsidRPr="00B6538E">
        <w:rPr>
          <w:rFonts w:ascii="Times New Roman" w:hAnsi="Times New Roman"/>
          <w:sz w:val="24"/>
          <w:szCs w:val="24"/>
        </w:rPr>
        <w:t xml:space="preserve"> у нас в забвении находиться. </w:t>
      </w:r>
      <w:r w:rsidR="00AA6046" w:rsidRPr="00B6538E">
        <w:rPr>
          <w:rFonts w:ascii="Times New Roman" w:hAnsi="Times New Roman"/>
          <w:sz w:val="24"/>
          <w:szCs w:val="24"/>
        </w:rPr>
        <w:t>Я хочу довести до Вас  опыт</w:t>
      </w:r>
      <w:r w:rsidR="007A38FB" w:rsidRPr="00B6538E">
        <w:rPr>
          <w:rFonts w:ascii="Times New Roman" w:hAnsi="Times New Roman"/>
          <w:sz w:val="24"/>
          <w:szCs w:val="24"/>
        </w:rPr>
        <w:t xml:space="preserve"> использования интерактивных форм взаимодействия с родителями через проектную деятельность.</w:t>
      </w:r>
    </w:p>
    <w:p w:rsidR="00034173" w:rsidRPr="00B6538E" w:rsidRDefault="00953829" w:rsidP="000341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538E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34173" w:rsidRPr="00B6538E">
        <w:rPr>
          <w:rFonts w:ascii="Times New Roman" w:hAnsi="Times New Roman"/>
          <w:sz w:val="24"/>
          <w:szCs w:val="24"/>
        </w:rPr>
        <w:t>Тема проекта может быть очень простой, а результат, продукт проекта - огромный: поделки</w:t>
      </w:r>
      <w:proofErr w:type="gramStart"/>
      <w:r w:rsidR="00034173" w:rsidRPr="00B653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34173" w:rsidRPr="00B6538E">
        <w:rPr>
          <w:rFonts w:ascii="Times New Roman" w:hAnsi="Times New Roman"/>
          <w:sz w:val="24"/>
          <w:szCs w:val="24"/>
        </w:rPr>
        <w:t xml:space="preserve"> альбомы, коллекции, газеты</w:t>
      </w:r>
      <w:r w:rsidR="00681040" w:rsidRPr="00B6538E">
        <w:rPr>
          <w:rFonts w:ascii="Times New Roman" w:hAnsi="Times New Roman"/>
          <w:sz w:val="24"/>
          <w:szCs w:val="24"/>
        </w:rPr>
        <w:t>, презентации</w:t>
      </w:r>
      <w:r w:rsidR="00034173" w:rsidRPr="00B6538E">
        <w:rPr>
          <w:rFonts w:ascii="Times New Roman" w:hAnsi="Times New Roman"/>
          <w:sz w:val="24"/>
          <w:szCs w:val="24"/>
        </w:rPr>
        <w:t xml:space="preserve"> и многое другое.. Так работая над проектом  «Как хлеб пришел на стол» Обрядовой З.В.</w:t>
      </w:r>
      <w:r w:rsidR="00034173" w:rsidRPr="00B6538E">
        <w:rPr>
          <w:rFonts w:ascii="Times New Roman" w:hAnsi="Times New Roman"/>
          <w:b/>
          <w:sz w:val="24"/>
          <w:szCs w:val="24"/>
        </w:rPr>
        <w:t xml:space="preserve"> был разработан конспект занятия в подготовительной к школе группе на тему: «Берегите хлеб»</w:t>
      </w:r>
      <w:r w:rsidRPr="00B6538E">
        <w:rPr>
          <w:rFonts w:ascii="Times New Roman" w:hAnsi="Times New Roman"/>
          <w:b/>
          <w:sz w:val="24"/>
          <w:szCs w:val="24"/>
        </w:rPr>
        <w:t xml:space="preserve">. </w:t>
      </w:r>
      <w:r w:rsidR="007A38FB" w:rsidRPr="00B6538E">
        <w:rPr>
          <w:rFonts w:ascii="Times New Roman" w:hAnsi="Times New Roman"/>
          <w:b/>
          <w:sz w:val="24"/>
          <w:szCs w:val="24"/>
        </w:rPr>
        <w:t xml:space="preserve"> </w:t>
      </w:r>
      <w:r w:rsidR="007A38FB" w:rsidRPr="00B6538E">
        <w:rPr>
          <w:rFonts w:ascii="Times New Roman" w:hAnsi="Times New Roman"/>
          <w:sz w:val="24"/>
          <w:szCs w:val="24"/>
        </w:rPr>
        <w:t xml:space="preserve">Где частью занятия познавательного характера были презентации детей подготовительной группы на данную тему. </w:t>
      </w:r>
      <w:r w:rsidRPr="00B6538E">
        <w:rPr>
          <w:rFonts w:ascii="Times New Roman" w:hAnsi="Times New Roman"/>
          <w:sz w:val="24"/>
          <w:szCs w:val="24"/>
        </w:rPr>
        <w:t>Предлагаю вашему вниманию</w:t>
      </w:r>
      <w:r w:rsidR="007A38FB" w:rsidRPr="00B6538E">
        <w:rPr>
          <w:rFonts w:ascii="Times New Roman" w:hAnsi="Times New Roman"/>
          <w:sz w:val="24"/>
          <w:szCs w:val="24"/>
        </w:rPr>
        <w:t xml:space="preserve"> презентацию Якова Сотникова, ныне ученика третьего класса гимназии № 1 «Хлеб войны».</w:t>
      </w:r>
    </w:p>
    <w:p w:rsidR="0035084A" w:rsidRPr="0035084A" w:rsidRDefault="0035084A" w:rsidP="0035084A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>Из опыта работы: проект на тему «Берегите хлеб»</w:t>
      </w:r>
    </w:p>
    <w:p w:rsidR="00C05B21" w:rsidRDefault="0035084A" w:rsidP="0035084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Воспитатель </w:t>
      </w:r>
      <w:proofErr w:type="spellStart"/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>Обрядова</w:t>
      </w:r>
      <w:proofErr w:type="spellEnd"/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З.</w:t>
      </w:r>
      <w:proofErr w:type="gramStart"/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35084A" w:rsidRPr="0035084A" w:rsidRDefault="0035084A" w:rsidP="0035084A">
      <w:pPr>
        <w:shd w:val="clear" w:color="auto" w:fill="FFFFFF"/>
        <w:spacing w:before="166" w:after="166" w:line="3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5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опыта работы: Устный журнал </w:t>
      </w:r>
      <w:r w:rsidRPr="0035084A">
        <w:rPr>
          <w:rFonts w:ascii="Times New Roman" w:eastAsia="Times New Roman" w:hAnsi="Times New Roman"/>
          <w:b/>
          <w:bCs/>
          <w:sz w:val="24"/>
          <w:szCs w:val="24"/>
        </w:rPr>
        <w:t>«На улице – не в комнате, вы все об этом помните»</w:t>
      </w:r>
      <w:r w:rsidRPr="003508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5084A" w:rsidRPr="0035084A" w:rsidRDefault="0035084A" w:rsidP="0035084A">
      <w:pPr>
        <w:pStyle w:val="a4"/>
        <w:shd w:val="clear" w:color="auto" w:fill="FFFFFF"/>
        <w:spacing w:before="166" w:after="166" w:line="323" w:lineRule="atLeast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35084A">
        <w:rPr>
          <w:rFonts w:ascii="Times New Roman" w:eastAsia="Times New Roman" w:hAnsi="Times New Roman"/>
          <w:b/>
          <w:sz w:val="24"/>
          <w:szCs w:val="24"/>
        </w:rPr>
        <w:t xml:space="preserve">          Воспитатель Дмитриева О.А.</w:t>
      </w:r>
    </w:p>
    <w:p w:rsidR="00072343" w:rsidRPr="00072343" w:rsidRDefault="00072343" w:rsidP="00072343">
      <w:pPr>
        <w:shd w:val="clear" w:color="auto" w:fill="FFFFFF"/>
        <w:tabs>
          <w:tab w:val="left" w:pos="5876"/>
        </w:tabs>
        <w:spacing w:before="166" w:after="166" w:line="3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72343">
        <w:rPr>
          <w:rFonts w:ascii="Times New Roman" w:hAnsi="Times New Roman"/>
          <w:b/>
          <w:sz w:val="24"/>
          <w:szCs w:val="24"/>
        </w:rPr>
        <w:t>Презентация на родительское собрание «Наша детсадовская жизнь – это череда мгновений…»</w:t>
      </w:r>
    </w:p>
    <w:p w:rsidR="00072343" w:rsidRPr="00072343" w:rsidRDefault="00072343" w:rsidP="00072343">
      <w:pPr>
        <w:pStyle w:val="a4"/>
        <w:shd w:val="clear" w:color="auto" w:fill="FFFFFF"/>
        <w:tabs>
          <w:tab w:val="left" w:pos="5876"/>
        </w:tabs>
        <w:spacing w:before="166" w:after="166" w:line="323" w:lineRule="atLeast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72343">
        <w:rPr>
          <w:rFonts w:ascii="Times New Roman" w:hAnsi="Times New Roman"/>
          <w:b/>
          <w:sz w:val="24"/>
          <w:szCs w:val="24"/>
        </w:rPr>
        <w:t xml:space="preserve">          Воспитатель подготовительной группы  Степанова Т.В.</w:t>
      </w:r>
    </w:p>
    <w:p w:rsidR="0035084A" w:rsidRPr="0035084A" w:rsidRDefault="0035084A" w:rsidP="003508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Практическая часть.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 семьей – это длительный процесс и очень кропотливый труд, не имеющий готовых технологий и рецептов. Её успех определяется интуицией, инициативой, терпением педагога и его умением неуклонно следовать выбранной цели.</w:t>
      </w:r>
      <w:r w:rsidR="009069D5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 опыт работы с родителями есть </w:t>
      </w:r>
      <w:proofErr w:type="gramStart"/>
      <w:r w:rsidR="009069D5" w:rsidRPr="00B653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9069D5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Озерной Т.В.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Чтоб</w:t>
      </w:r>
      <w:r w:rsidR="009069D5"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ы укрепить сотрудничество 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и семьи, необходимо стремиться разнообразить формы и методы взаимодействия с семьей. Все мы только выиграем оттого,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детским садом.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Чтобы пополнить наше с вами мастерство, теоретический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о и практический багаж знаний в области коммуникативной компетентности, педагог – психолог Коркина Т.В. подготовила для нас с вами </w:t>
      </w: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тренинг «Развитие коммуникативных умений у педагогов в общении с родителями».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родителей и детского сада редко возникают 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Главное, не останавливаться на достигнутом, продолжать искать новые пути сотрудничества с родителями.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 у нас одна цель – воспитывать будущих созидателей жизни. Каков человек – таков и мир, который он создаёт вокруг себя.</w:t>
      </w:r>
    </w:p>
    <w:p w:rsidR="00EF7DC1" w:rsidRPr="00B6538E" w:rsidRDefault="00034173" w:rsidP="00EF7DC1">
      <w:pPr>
        <w:spacing w:before="248" w:after="24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EF7DC1" w:rsidRPr="00B6538E">
        <w:rPr>
          <w:rFonts w:ascii="Times New Roman" w:eastAsia="Times New Roman" w:hAnsi="Times New Roman"/>
          <w:sz w:val="24"/>
          <w:szCs w:val="24"/>
          <w:lang w:eastAsia="ru-RU"/>
        </w:rPr>
        <w:t>Наша встреча с вами подошла к концу, как вы себя сейчас чувствуйте?</w:t>
      </w:r>
    </w:p>
    <w:p w:rsidR="00EF7DC1" w:rsidRPr="00B6538E" w:rsidRDefault="00EF7DC1" w:rsidP="00EF7DC1">
      <w:pPr>
        <w:spacing w:before="248" w:after="24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Хочу сказать большое спасибо вам, дорогие коллеги! Спасибо, что вы пришли. Пожелать вам успехов в вашем труде, и хорошего настроения.</w:t>
      </w:r>
    </w:p>
    <w:p w:rsidR="00034173" w:rsidRPr="00B6538E" w:rsidRDefault="00034173" w:rsidP="00034173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78C" w:rsidRPr="00B6538E" w:rsidRDefault="005A178C" w:rsidP="005722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58B1" w:rsidRPr="00B6538E" w:rsidRDefault="005558B1" w:rsidP="005558B1">
      <w:pPr>
        <w:pStyle w:val="3"/>
        <w:shd w:val="clear" w:color="auto" w:fill="FFFFFF"/>
        <w:spacing w:before="166" w:line="516" w:lineRule="atLeast"/>
        <w:rPr>
          <w:rFonts w:ascii="Times New Roman" w:hAnsi="Times New Roman" w:cs="Times New Roman"/>
          <w:b w:val="0"/>
          <w:bCs w:val="0"/>
          <w:color w:val="FB7C3C"/>
          <w:sz w:val="24"/>
          <w:szCs w:val="24"/>
        </w:rPr>
      </w:pPr>
      <w:r w:rsidRPr="00B6538E">
        <w:rPr>
          <w:rFonts w:ascii="Times New Roman" w:hAnsi="Times New Roman" w:cs="Times New Roman"/>
          <w:b w:val="0"/>
          <w:bCs w:val="0"/>
          <w:color w:val="FB7C3C"/>
          <w:sz w:val="24"/>
          <w:szCs w:val="24"/>
        </w:rPr>
        <w:t>Преимущества интерактивных игр: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>• Они облегчают введение новых коммуникативных и поведенческих норм.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 xml:space="preserve">• Интерактивные игры помогают человеку увидеть особенности </w:t>
      </w:r>
      <w:proofErr w:type="spellStart"/>
      <w:r w:rsidRPr="00B6538E">
        <w:rPr>
          <w:color w:val="303F50"/>
        </w:rPr>
        <w:t>воспитательно</w:t>
      </w:r>
      <w:proofErr w:type="spellEnd"/>
      <w:r w:rsidRPr="00B6538E">
        <w:rPr>
          <w:color w:val="303F50"/>
        </w:rPr>
        <w:t xml:space="preserve"> – образовательного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>• Интерактивные игры могут сбалансировать активность участников.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 xml:space="preserve">• Интерактивные игры могут создать позитивную установку у родителей по </w:t>
      </w:r>
      <w:proofErr w:type="gramStart"/>
      <w:r w:rsidRPr="00B6538E">
        <w:rPr>
          <w:color w:val="303F50"/>
        </w:rPr>
        <w:t>отношению</w:t>
      </w:r>
      <w:proofErr w:type="gramEnd"/>
      <w:r w:rsidRPr="00B6538E">
        <w:rPr>
          <w:color w:val="303F50"/>
        </w:rPr>
        <w:t xml:space="preserve"> к педагогу работающему с их детьми и способствовать конструктивной полемике с ним.</w:t>
      </w:r>
    </w:p>
    <w:p w:rsidR="005558B1" w:rsidRPr="00B6538E" w:rsidRDefault="005558B1" w:rsidP="005558B1">
      <w:pPr>
        <w:pStyle w:val="a5"/>
        <w:shd w:val="clear" w:color="auto" w:fill="FFFFFF"/>
        <w:spacing w:before="166" w:beforeAutospacing="0" w:after="166" w:afterAutospacing="0" w:line="323" w:lineRule="atLeast"/>
        <w:rPr>
          <w:color w:val="303F50"/>
        </w:rPr>
      </w:pPr>
      <w:r w:rsidRPr="00B6538E">
        <w:rPr>
          <w:color w:val="303F50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перспектив развития учреждения, содержания работы и форм организации было проведено </w:t>
      </w:r>
      <w:r w:rsidRPr="00B6538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анкетирование родителей «Взаимодействие детского сада и семьи».</w:t>
      </w: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 В анкетировании приняли участие 32 родителей. Предлагалось ответить на 8 вопросов. Проанализировав анкеты, мы увидели следующие результаты: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К какому источнику информации Вы обращаетесь в первую очередь?     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Полагаюсь на себя, семью, свой опыт - 18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Обращаюсь за советом к подругам, знакомым, бабушкам - 7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В. Читаю литературу по вопросам воспитания детей - 17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Г. Обращаюсь за советом к педагогу группы - 16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Иное - интернет - 1 ответ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Почему не обращаетесь к воспитателю за советом?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Сами справимся - 22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Неудобно отрывать педагога от работы - 10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В. Испытываем затруднения в общении с педагогом - 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Г. Считаю педагога не совсем компетентным -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Иное - 0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Что такое хороший детский сад?       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Где любят и уважают детей -    21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Где многому учат - 16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В. Куда дети бегут с удовольствием - 22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Г. Где всегда ждут детей - 11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Где уважают родителей и детей - 14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Е. Где хороший коллектив, добрые педагоги - 22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Ж. Где детям тепло и уютно - 12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З. Иное - где безопасно - 1 ответ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 Что Вы вкладываете в понятие «хороший воспитатель»? 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Любит и уважает детей - 15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Учит детей -          3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В. Относится к чужим детям как 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- 18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Г. Понимает детей и родителей - 22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Это терпеливый воспитатель - 13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Е. Хорошо готовит детей к школе - 9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Ж. Это вторая мама - 5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 Что Вы ожидаете от педагога детского сада?       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Проводит образовательную деятельность, праздники - 12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Научит ребенка общаться с другими детьми - 16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В. Учитывает индивидуальные особенности ребенка - 28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Г. Обеспечивает безопасность ребенка - 11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Не предъявляет ребенку необоснованных требований - 10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Е. Дает родителям нужные и грамотные советы - 13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Ж. Общается с родителями на равных - 8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З. Иное - 0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6. С чем чаще всего обращается Вам воспитатель?     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За материальной помощью - 3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Б. Что – то сделать для группы - 9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В. Чтобы Вы пораньше забрали ребенка - 3 ответа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Г. Вовремя оплатили за детский сад - 6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Когда ребенок что – то натворил - 5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Е. Чтобы Вы позанимались с ребенком дома - 9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Ж. Чтобы похвалить ребенка - 12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З. Иное - 0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7. Кто несет ответственность за воспитание ребенка?       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 Семья - 19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Детский сад - 21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В. Иное -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8. На Ваш взгляд информация в уголке для родителей в вашей группе   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Полезна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- 31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Б. Не очень - 0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gramStart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Бесполезная</w:t>
      </w:r>
      <w:proofErr w:type="gramEnd"/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 xml:space="preserve"> - 0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Г. Я ее не читаю - 1 ответ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Д. Иное - 0 ответов</w:t>
      </w:r>
    </w:p>
    <w:p w:rsidR="006E6CA4" w:rsidRPr="00B6538E" w:rsidRDefault="006E6CA4" w:rsidP="006E6CA4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38E">
        <w:rPr>
          <w:rFonts w:ascii="Times New Roman" w:eastAsia="Times New Roman" w:hAnsi="Times New Roman"/>
          <w:sz w:val="24"/>
          <w:szCs w:val="24"/>
          <w:lang w:eastAsia="ru-RU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AC70C7" w:rsidRPr="00B6538E" w:rsidRDefault="00AC70C7" w:rsidP="0057227E">
      <w:pPr>
        <w:jc w:val="both"/>
        <w:rPr>
          <w:rFonts w:ascii="Times New Roman" w:hAnsi="Times New Roman"/>
          <w:sz w:val="24"/>
          <w:szCs w:val="24"/>
        </w:rPr>
      </w:pPr>
    </w:p>
    <w:sectPr w:rsidR="00AC70C7" w:rsidRPr="00B6538E" w:rsidSect="00AC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01B"/>
    <w:multiLevelType w:val="hybridMultilevel"/>
    <w:tmpl w:val="AD0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3740E"/>
    <w:multiLevelType w:val="hybridMultilevel"/>
    <w:tmpl w:val="0D02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7D023A"/>
    <w:multiLevelType w:val="multilevel"/>
    <w:tmpl w:val="3F42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i w:val="0"/>
        <w:sz w:val="3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i w:val="0"/>
        <w:sz w:val="3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i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i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i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i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i w:val="0"/>
        <w:sz w:val="32"/>
      </w:rPr>
    </w:lvl>
  </w:abstractNum>
  <w:abstractNum w:abstractNumId="3">
    <w:nsid w:val="551552CA"/>
    <w:multiLevelType w:val="hybridMultilevel"/>
    <w:tmpl w:val="3800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4368"/>
    <w:multiLevelType w:val="multilevel"/>
    <w:tmpl w:val="DC0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17E8"/>
    <w:rsid w:val="00034173"/>
    <w:rsid w:val="00072343"/>
    <w:rsid w:val="000D2944"/>
    <w:rsid w:val="000E115C"/>
    <w:rsid w:val="001016A4"/>
    <w:rsid w:val="00130D18"/>
    <w:rsid w:val="0016641F"/>
    <w:rsid w:val="00235E82"/>
    <w:rsid w:val="00246D17"/>
    <w:rsid w:val="00283E6E"/>
    <w:rsid w:val="00293C7B"/>
    <w:rsid w:val="00295655"/>
    <w:rsid w:val="002C172E"/>
    <w:rsid w:val="002D3066"/>
    <w:rsid w:val="00304748"/>
    <w:rsid w:val="0034774F"/>
    <w:rsid w:val="0035084A"/>
    <w:rsid w:val="00370DBD"/>
    <w:rsid w:val="003A5BBF"/>
    <w:rsid w:val="003B146A"/>
    <w:rsid w:val="003C2ED3"/>
    <w:rsid w:val="003D2FCD"/>
    <w:rsid w:val="003E5596"/>
    <w:rsid w:val="00417A49"/>
    <w:rsid w:val="004260FB"/>
    <w:rsid w:val="00426D61"/>
    <w:rsid w:val="0045044A"/>
    <w:rsid w:val="00450A2B"/>
    <w:rsid w:val="0049392A"/>
    <w:rsid w:val="004C0561"/>
    <w:rsid w:val="005044EC"/>
    <w:rsid w:val="00516143"/>
    <w:rsid w:val="005260BD"/>
    <w:rsid w:val="005557E6"/>
    <w:rsid w:val="005558B1"/>
    <w:rsid w:val="0057227E"/>
    <w:rsid w:val="00575EA6"/>
    <w:rsid w:val="00580749"/>
    <w:rsid w:val="005A178C"/>
    <w:rsid w:val="005A65C7"/>
    <w:rsid w:val="005B748E"/>
    <w:rsid w:val="005D7BC5"/>
    <w:rsid w:val="006512D0"/>
    <w:rsid w:val="00667666"/>
    <w:rsid w:val="00681040"/>
    <w:rsid w:val="006B5B89"/>
    <w:rsid w:val="006B5E1A"/>
    <w:rsid w:val="006E2B2F"/>
    <w:rsid w:val="006E6CA4"/>
    <w:rsid w:val="00714496"/>
    <w:rsid w:val="00725ECA"/>
    <w:rsid w:val="00726B28"/>
    <w:rsid w:val="00762071"/>
    <w:rsid w:val="007A38FB"/>
    <w:rsid w:val="007E2689"/>
    <w:rsid w:val="00822F16"/>
    <w:rsid w:val="008416DE"/>
    <w:rsid w:val="008417E8"/>
    <w:rsid w:val="0086483E"/>
    <w:rsid w:val="008805E8"/>
    <w:rsid w:val="00892026"/>
    <w:rsid w:val="008C4C4B"/>
    <w:rsid w:val="008E5CB9"/>
    <w:rsid w:val="009069D5"/>
    <w:rsid w:val="0091461B"/>
    <w:rsid w:val="00920AE5"/>
    <w:rsid w:val="00920DD9"/>
    <w:rsid w:val="00953829"/>
    <w:rsid w:val="009815AC"/>
    <w:rsid w:val="009B146F"/>
    <w:rsid w:val="009F1BFE"/>
    <w:rsid w:val="00A3581A"/>
    <w:rsid w:val="00A962D5"/>
    <w:rsid w:val="00AA6046"/>
    <w:rsid w:val="00AA7EC5"/>
    <w:rsid w:val="00AB01EE"/>
    <w:rsid w:val="00AC70C7"/>
    <w:rsid w:val="00B41546"/>
    <w:rsid w:val="00B63E66"/>
    <w:rsid w:val="00B6538E"/>
    <w:rsid w:val="00B66A57"/>
    <w:rsid w:val="00C05B21"/>
    <w:rsid w:val="00C17C00"/>
    <w:rsid w:val="00C66CFB"/>
    <w:rsid w:val="00C6705A"/>
    <w:rsid w:val="00CF5A0A"/>
    <w:rsid w:val="00D264E4"/>
    <w:rsid w:val="00D56BDB"/>
    <w:rsid w:val="00D81896"/>
    <w:rsid w:val="00D82FBA"/>
    <w:rsid w:val="00D84B9C"/>
    <w:rsid w:val="00D9586C"/>
    <w:rsid w:val="00DA358A"/>
    <w:rsid w:val="00DA5D4A"/>
    <w:rsid w:val="00DD78C0"/>
    <w:rsid w:val="00E323D6"/>
    <w:rsid w:val="00E37A39"/>
    <w:rsid w:val="00E42BC2"/>
    <w:rsid w:val="00E53AA2"/>
    <w:rsid w:val="00E6200A"/>
    <w:rsid w:val="00E97699"/>
    <w:rsid w:val="00EB6477"/>
    <w:rsid w:val="00ED2D15"/>
    <w:rsid w:val="00EE60D9"/>
    <w:rsid w:val="00EF7DC1"/>
    <w:rsid w:val="00F238A2"/>
    <w:rsid w:val="00F929F3"/>
    <w:rsid w:val="00FA03A1"/>
    <w:rsid w:val="00FA0E58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807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17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41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7E8"/>
  </w:style>
  <w:style w:type="character" w:styleId="a6">
    <w:name w:val="Emphasis"/>
    <w:basedOn w:val="a0"/>
    <w:uiPriority w:val="20"/>
    <w:qFormat/>
    <w:rsid w:val="00D84B9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2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58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7">
    <w:name w:val="Subtitle"/>
    <w:basedOn w:val="a"/>
    <w:link w:val="a8"/>
    <w:qFormat/>
    <w:rsid w:val="003D2F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3D2FCD"/>
    <w:rPr>
      <w:rFonts w:ascii="Times New Roman" w:eastAsia="Times New Roman" w:hAnsi="Times New Roman"/>
      <w:sz w:val="24"/>
    </w:rPr>
  </w:style>
  <w:style w:type="paragraph" w:customStyle="1" w:styleId="c8">
    <w:name w:val="c8"/>
    <w:basedOn w:val="a"/>
    <w:rsid w:val="00304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04748"/>
  </w:style>
  <w:style w:type="character" w:customStyle="1" w:styleId="c2">
    <w:name w:val="c2"/>
    <w:basedOn w:val="a0"/>
    <w:rsid w:val="00304748"/>
  </w:style>
  <w:style w:type="paragraph" w:styleId="a9">
    <w:name w:val="Body Text"/>
    <w:basedOn w:val="a"/>
    <w:link w:val="aa"/>
    <w:uiPriority w:val="99"/>
    <w:rsid w:val="003A5BBF"/>
    <w:pPr>
      <w:widowControl w:val="0"/>
      <w:shd w:val="clear" w:color="auto" w:fill="FFFFFF"/>
      <w:spacing w:after="4140" w:line="31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A5BBF"/>
    <w:rPr>
      <w:rFonts w:ascii="Times New Roman" w:eastAsia="Times New Roman" w:hAnsi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349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EDBF-8064-47B9-8353-D2DD1FBB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2016-02-10T05:11:00Z</cp:lastPrinted>
  <dcterms:created xsi:type="dcterms:W3CDTF">2016-07-25T12:16:00Z</dcterms:created>
  <dcterms:modified xsi:type="dcterms:W3CDTF">2016-07-25T12:44:00Z</dcterms:modified>
</cp:coreProperties>
</file>